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4804410</wp:posOffset>
                </wp:positionH>
                <wp:positionV relativeFrom="paragraph">
                  <wp:posOffset>-641350</wp:posOffset>
                </wp:positionV>
                <wp:extent cx="1978660" cy="6477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647700"/>
                        </a:xfrm>
                        <a:prstGeom prst="rect">
                          <a:avLst/>
                        </a:prstGeom>
                        <a:solidFill>
                          <a:srgbClr val="FFFFFF"/>
                        </a:solidFill>
                        <a:ln w="9525">
                          <a:solidFill>
                            <a:srgbClr val="000000"/>
                          </a:solidFill>
                          <a:miter lim="800000"/>
                          <a:headEnd/>
                          <a:tailEnd/>
                        </a:ln>
                      </wps:spPr>
                      <wps:txb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1">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3pt;margin-top:-50.5pt;width:155.8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">
                <v:textbox>
                  <w:txbxContent>
                    <w:p w:rsidR="00307188" w:rsidRDefault="0026508E" w:rsidP="0026508E">
                      <w:pPr>
                        <w:ind w:right="-168"/>
                        <w:jc w:val="center"/>
                        <w:rPr>
                          <w:sz w:val="22"/>
                          <w:szCs w:val="22"/>
                        </w:rPr>
                      </w:pPr>
                      <w:r>
                        <w:rPr>
                          <w:noProof/>
                          <w:sz w:val="22"/>
                          <w:szCs w:val="22"/>
                        </w:rPr>
                        <w:drawing>
                          <wp:inline distT="0" distB="0" distL="0" distR="0">
                            <wp:extent cx="569595" cy="547370"/>
                            <wp:effectExtent l="0" t="0" r="190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hool logo.png"/>
                                    <pic:cNvPicPr/>
                                  </pic:nvPicPr>
                                  <pic:blipFill>
                                    <a:blip r:embed="rId12">
                                      <a:extLst>
                                        <a:ext uri="{28A0092B-C50C-407E-A947-70E740481C1C}">
                                          <a14:useLocalDpi xmlns:a14="http://schemas.microsoft.com/office/drawing/2010/main" val="0"/>
                                        </a:ext>
                                      </a:extLst>
                                    </a:blip>
                                    <a:stretch>
                                      <a:fillRect/>
                                    </a:stretch>
                                  </pic:blipFill>
                                  <pic:spPr>
                                    <a:xfrm>
                                      <a:off x="0" y="0"/>
                                      <a:ext cx="569595" cy="547370"/>
                                    </a:xfrm>
                                    <a:prstGeom prst="rect">
                                      <a:avLst/>
                                    </a:prstGeom>
                                  </pic:spPr>
                                </pic:pic>
                              </a:graphicData>
                            </a:graphic>
                          </wp:inline>
                        </w:drawing>
                      </w:r>
                    </w:p>
                  </w:txbxContent>
                </v:textbox>
              </v:shape>
            </w:pict>
          </mc:Fallback>
        </mc:AlternateContent>
      </w: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85089</wp:posOffset>
                </wp:positionV>
                <wp:extent cx="6710680" cy="130492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04925"/>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A97659" w:rsidP="00235E24">
                            <w:pPr>
                              <w:ind w:right="-168"/>
                              <w:rPr>
                                <w:rFonts w:ascii="Arial" w:hAnsi="Arial" w:cs="Arial"/>
                                <w:szCs w:val="22"/>
                              </w:rPr>
                            </w:pPr>
                            <w:hyperlink r:id="rId13" w:history="1">
                              <w:r w:rsidR="0026508E" w:rsidRPr="007653CE">
                                <w:rPr>
                                  <w:rStyle w:val="Hyperlink"/>
                                  <w:rFonts w:cs="Arial"/>
                                  <w:sz w:val="24"/>
                                  <w:szCs w:val="22"/>
                                </w:rPr>
                                <w:t>office@gfschools.co.uk</w:t>
                              </w:r>
                            </w:hyperlink>
                            <w:r w:rsidR="0026508E">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pt;margin-top:6.7pt;width:528.4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8mKwIAAFg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26508E" w:rsidRDefault="0026508E" w:rsidP="00235E24">
                      <w:pPr>
                        <w:ind w:right="-168"/>
                        <w:rPr>
                          <w:rFonts w:ascii="Arial" w:hAnsi="Arial" w:cs="Arial"/>
                          <w:sz w:val="16"/>
                          <w:szCs w:val="22"/>
                        </w:rPr>
                      </w:pPr>
                      <w:r w:rsidRPr="0026508E">
                        <w:rPr>
                          <w:rFonts w:ascii="Arial" w:hAnsi="Arial" w:cs="Arial"/>
                          <w:sz w:val="16"/>
                          <w:szCs w:val="22"/>
                        </w:rPr>
                        <w:t>Fountains CE Primary School</w:t>
                      </w:r>
                    </w:p>
                    <w:p w:rsidR="0026508E" w:rsidRPr="0026508E" w:rsidRDefault="0026508E" w:rsidP="00235E24">
                      <w:pPr>
                        <w:ind w:right="-168"/>
                        <w:rPr>
                          <w:rFonts w:ascii="Arial" w:hAnsi="Arial" w:cs="Arial"/>
                          <w:sz w:val="16"/>
                          <w:szCs w:val="22"/>
                        </w:rPr>
                      </w:pPr>
                      <w:r w:rsidRPr="0026508E">
                        <w:rPr>
                          <w:rFonts w:ascii="Arial" w:hAnsi="Arial" w:cs="Arial"/>
                          <w:sz w:val="16"/>
                          <w:szCs w:val="22"/>
                        </w:rPr>
                        <w:t>Grantley</w:t>
                      </w:r>
                    </w:p>
                    <w:p w:rsidR="0026508E" w:rsidRPr="0026508E" w:rsidRDefault="0026508E" w:rsidP="00235E24">
                      <w:pPr>
                        <w:ind w:right="-168"/>
                        <w:rPr>
                          <w:rFonts w:ascii="Arial" w:hAnsi="Arial" w:cs="Arial"/>
                          <w:sz w:val="16"/>
                          <w:szCs w:val="22"/>
                        </w:rPr>
                      </w:pPr>
                      <w:r w:rsidRPr="0026508E">
                        <w:rPr>
                          <w:rFonts w:ascii="Arial" w:hAnsi="Arial" w:cs="Arial"/>
                          <w:sz w:val="16"/>
                          <w:szCs w:val="22"/>
                        </w:rPr>
                        <w:t>Ripon</w:t>
                      </w:r>
                    </w:p>
                    <w:p w:rsidR="00307188" w:rsidRPr="0026508E" w:rsidRDefault="0026508E" w:rsidP="00235E24">
                      <w:pPr>
                        <w:ind w:right="-168"/>
                        <w:rPr>
                          <w:rFonts w:ascii="Arial" w:hAnsi="Arial" w:cs="Arial"/>
                          <w:sz w:val="16"/>
                          <w:szCs w:val="22"/>
                        </w:rPr>
                      </w:pPr>
                      <w:r w:rsidRPr="0026508E">
                        <w:rPr>
                          <w:rFonts w:ascii="Arial" w:hAnsi="Arial" w:cs="Arial"/>
                          <w:sz w:val="16"/>
                          <w:szCs w:val="22"/>
                        </w:rPr>
                        <w:t>HG4 3PJ</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rsidR="00307188" w:rsidRPr="00235E24" w:rsidRDefault="0026508E" w:rsidP="00235E24">
                      <w:pPr>
                        <w:ind w:right="-168"/>
                        <w:rPr>
                          <w:rFonts w:ascii="Arial" w:hAnsi="Arial" w:cs="Arial"/>
                          <w:szCs w:val="22"/>
                        </w:rPr>
                      </w:pPr>
                      <w:hyperlink r:id="rId14" w:history="1">
                        <w:r w:rsidRPr="007653CE">
                          <w:rPr>
                            <w:rStyle w:val="Hyperlink"/>
                            <w:rFonts w:cs="Arial"/>
                            <w:sz w:val="24"/>
                            <w:szCs w:val="22"/>
                          </w:rPr>
                          <w:t>office@gfschools.co.uk</w:t>
                        </w:r>
                      </w:hyperlink>
                      <w:r>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A97659"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r w:rsidR="00BD0B10">
                              <w:rPr>
                                <w:rFonts w:ascii="Arial" w:hAnsi="Arial" w:cs="Arial"/>
                              </w:rPr>
                              <w:t xml:space="preserve">GTA </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w:t>
                            </w:r>
                            <w:r w:rsidR="00A97659">
                              <w:rPr>
                                <w:rFonts w:ascii="Arial" w:hAnsi="Arial" w:cs="Arial"/>
                              </w:rPr>
                              <w:t>29.09.21</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A97659" w:rsidRDefault="00307188" w:rsidP="00D50E5C">
                      <w:pPr>
                        <w:rPr>
                          <w:rFonts w:ascii="Arial" w:hAnsi="Arial" w:cs="Arial"/>
                        </w:rPr>
                      </w:pPr>
                      <w:r w:rsidRPr="00CE1C78">
                        <w:rPr>
                          <w:rFonts w:ascii="Arial" w:hAnsi="Arial" w:cs="Arial"/>
                        </w:rPr>
                        <w:t>Reference Number:</w:t>
                      </w:r>
                      <w:r w:rsidR="0026508E">
                        <w:rPr>
                          <w:rFonts w:ascii="Arial" w:hAnsi="Arial" w:cs="Arial"/>
                        </w:rPr>
                        <w:t xml:space="preserve"> </w:t>
                      </w:r>
                    </w:p>
                    <w:p w:rsidR="00307188" w:rsidRPr="00CE1C78" w:rsidRDefault="00307188" w:rsidP="00D50E5C">
                      <w:pPr>
                        <w:rPr>
                          <w:rFonts w:ascii="Arial" w:hAnsi="Arial" w:cs="Arial"/>
                        </w:rPr>
                      </w:pPr>
                      <w:r w:rsidRPr="00CE1C78">
                        <w:rPr>
                          <w:rFonts w:ascii="Arial" w:hAnsi="Arial" w:cs="Arial"/>
                        </w:rPr>
                        <w:t>Job Title:</w:t>
                      </w:r>
                      <w:r w:rsidR="0026508E">
                        <w:rPr>
                          <w:rFonts w:ascii="Arial" w:hAnsi="Arial" w:cs="Arial"/>
                        </w:rPr>
                        <w:t xml:space="preserve"> </w:t>
                      </w:r>
                      <w:r w:rsidR="00BD0B10">
                        <w:rPr>
                          <w:rFonts w:ascii="Arial" w:hAnsi="Arial" w:cs="Arial"/>
                        </w:rPr>
                        <w:t xml:space="preserve">GTA </w:t>
                      </w:r>
                    </w:p>
                    <w:p w:rsidR="00307188" w:rsidRPr="00CE1C78" w:rsidRDefault="00307188" w:rsidP="00D50E5C">
                      <w:pPr>
                        <w:rPr>
                          <w:rFonts w:ascii="Arial" w:hAnsi="Arial" w:cs="Arial"/>
                        </w:rPr>
                      </w:pPr>
                      <w:r w:rsidRPr="00CE1C78">
                        <w:rPr>
                          <w:rFonts w:ascii="Arial" w:hAnsi="Arial" w:cs="Arial"/>
                        </w:rPr>
                        <w:t>Closing Date:</w:t>
                      </w:r>
                      <w:r w:rsidR="0026508E">
                        <w:rPr>
                          <w:rFonts w:ascii="Arial" w:hAnsi="Arial" w:cs="Arial"/>
                        </w:rPr>
                        <w:t xml:space="preserve"> </w:t>
                      </w:r>
                      <w:r w:rsidR="00A97659">
                        <w:rPr>
                          <w:rFonts w:ascii="Arial" w:hAnsi="Arial" w:cs="Arial"/>
                        </w:rPr>
                        <w:t>29.09.21</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A97659">
        <w:rPr>
          <w:sz w:val="18"/>
        </w:rPr>
      </w:r>
      <w:r w:rsidR="00A97659">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97659">
        <w:rPr>
          <w:sz w:val="18"/>
        </w:rPr>
      </w:r>
      <w:r w:rsidR="00A9765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659">
              <w:rPr>
                <w:sz w:val="18"/>
              </w:rPr>
            </w:r>
            <w:r w:rsidR="00A9765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659">
              <w:rPr>
                <w:sz w:val="18"/>
              </w:rPr>
            </w:r>
            <w:r w:rsidR="00A9765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659">
              <w:rPr>
                <w:sz w:val="18"/>
              </w:rPr>
            </w:r>
            <w:r w:rsidR="00A9765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659">
              <w:rPr>
                <w:sz w:val="18"/>
              </w:rPr>
            </w:r>
            <w:r w:rsidR="00A9765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659">
              <w:rPr>
                <w:sz w:val="18"/>
              </w:rPr>
            </w:r>
            <w:r w:rsidR="00A97659">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97659">
              <w:rPr>
                <w:sz w:val="18"/>
              </w:rPr>
            </w:r>
            <w:r w:rsidR="00A9765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97659">
        <w:rPr>
          <w:sz w:val="18"/>
        </w:rPr>
      </w:r>
      <w:r w:rsidR="00A9765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97659">
        <w:rPr>
          <w:sz w:val="18"/>
        </w:rPr>
      </w:r>
      <w:r w:rsidR="00A9765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97659">
              <w:rPr>
                <w:sz w:val="18"/>
              </w:rPr>
            </w:r>
            <w:r w:rsidR="00A9765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97659">
              <w:rPr>
                <w:sz w:val="18"/>
              </w:rPr>
            </w:r>
            <w:r w:rsidR="00A9765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A97659">
              <w:rPr>
                <w:sz w:val="18"/>
              </w:rPr>
            </w:r>
            <w:r w:rsidR="00A9765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97659">
              <w:rPr>
                <w:sz w:val="18"/>
              </w:rPr>
            </w:r>
            <w:r w:rsidR="00A9765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97659">
              <w:rPr>
                <w:sz w:val="18"/>
              </w:rPr>
            </w:r>
            <w:r w:rsidR="00A9765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97659">
              <w:rPr>
                <w:sz w:val="18"/>
              </w:rPr>
            </w:r>
            <w:r w:rsidR="00A97659">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97659">
              <w:rPr>
                <w:sz w:val="18"/>
              </w:rPr>
            </w:r>
            <w:r w:rsidR="00A9765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97659">
              <w:rPr>
                <w:rFonts w:ascii="Arial" w:hAnsi="Arial" w:cs="Arial"/>
                <w:szCs w:val="24"/>
              </w:rPr>
            </w:r>
            <w:r w:rsidR="00A9765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97659">
              <w:rPr>
                <w:rFonts w:ascii="Arial" w:hAnsi="Arial" w:cs="Arial"/>
                <w:szCs w:val="24"/>
              </w:rPr>
            </w:r>
            <w:r w:rsidR="00A9765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508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97659"/>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0B10"/>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0F24B37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styleId="UnresolvedMention">
    <w:name w:val="Unresolved Mention"/>
    <w:basedOn w:val="DefaultParagraphFont"/>
    <w:uiPriority w:val="99"/>
    <w:semiHidden/>
    <w:unhideWhenUsed/>
    <w:rsid w:val="002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gfschools.co.uk" TargetMode="External"/><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gfschools.co.uk"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7BBD55-1D87-4637-B70C-204419A4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2803</Words>
  <Characters>17098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Joanne Mallinson</cp:lastModifiedBy>
  <cp:revision>3</cp:revision>
  <cp:lastPrinted>2020-01-08T12:00:00Z</cp:lastPrinted>
  <dcterms:created xsi:type="dcterms:W3CDTF">2021-06-07T10:08:00Z</dcterms:created>
  <dcterms:modified xsi:type="dcterms:W3CDTF">2021-09-15T11:03:00Z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